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1F" w:rsidRDefault="0085451F">
      <w:pPr>
        <w:pStyle w:val="ConsPlusNonforma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       Мировому судье ______________________________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судебного участка N ____</w:t>
      </w:r>
    </w:p>
    <w:p w:rsidR="0085451F" w:rsidRDefault="0085451F">
      <w:pPr>
        <w:pStyle w:val="ConsPlusNonformat"/>
        <w:rPr>
          <w:sz w:val="18"/>
          <w:szCs w:val="18"/>
        </w:rPr>
      </w:pP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Взыскатель: _________________________________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(Ф.И.О.)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адрес: _____________________________________,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телефон: ___________, факс: ________________,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эл. почта: __________________________________</w:t>
      </w:r>
    </w:p>
    <w:p w:rsidR="0085451F" w:rsidRDefault="0085451F">
      <w:pPr>
        <w:pStyle w:val="ConsPlusNonformat"/>
        <w:rPr>
          <w:sz w:val="18"/>
          <w:szCs w:val="18"/>
        </w:rPr>
      </w:pP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Представитель взыскателя: ___________________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proofErr w:type="gramStart"/>
      <w:r>
        <w:rPr>
          <w:sz w:val="18"/>
          <w:szCs w:val="18"/>
        </w:rPr>
        <w:t xml:space="preserve">(данные с учетом </w:t>
      </w:r>
      <w:hyperlink r:id="rId5" w:history="1">
        <w:r>
          <w:rPr>
            <w:color w:val="0000FF"/>
            <w:sz w:val="18"/>
            <w:szCs w:val="18"/>
          </w:rPr>
          <w:t>ст. 48</w:t>
        </w:r>
      </w:hyperlink>
      <w:r>
        <w:rPr>
          <w:sz w:val="18"/>
          <w:szCs w:val="18"/>
        </w:rPr>
        <w:t xml:space="preserve"> Гражданского</w:t>
      </w:r>
      <w:proofErr w:type="gramEnd"/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процессуального кодекса Российской Федерации)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адрес: _____________________________________,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телефон: ___________, факс: ________________,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эл. почта: __________________________________</w:t>
      </w:r>
    </w:p>
    <w:p w:rsidR="0085451F" w:rsidRDefault="0085451F">
      <w:pPr>
        <w:pStyle w:val="ConsPlusNonformat"/>
        <w:rPr>
          <w:sz w:val="18"/>
          <w:szCs w:val="18"/>
        </w:rPr>
      </w:pP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Должник: ____________________________________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(Ф.И.О.)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адрес: _____________________________________,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телефон: ___________, факс: ________________,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эл. почта: __________________________________</w:t>
      </w:r>
    </w:p>
    <w:p w:rsidR="0085451F" w:rsidRDefault="0085451F">
      <w:pPr>
        <w:pStyle w:val="ConsPlusNonformat"/>
        <w:rPr>
          <w:sz w:val="18"/>
          <w:szCs w:val="18"/>
        </w:rPr>
      </w:pP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Госпошлина: ______________________ рублей </w:t>
      </w:r>
      <w:hyperlink w:anchor="Par72" w:history="1">
        <w:r>
          <w:rPr>
            <w:color w:val="0000FF"/>
            <w:sz w:val="18"/>
            <w:szCs w:val="18"/>
          </w:rPr>
          <w:t>&lt;1&gt;</w:t>
        </w:r>
      </w:hyperlink>
    </w:p>
    <w:p w:rsidR="0085451F" w:rsidRDefault="0085451F">
      <w:pPr>
        <w:pStyle w:val="ConsPlusNonformat"/>
        <w:rPr>
          <w:sz w:val="18"/>
          <w:szCs w:val="18"/>
        </w:rPr>
      </w:pP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Заявление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о вынесении судебного приказа о взыскании алиментов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на несовершеннолетнего ребенка</w:t>
      </w:r>
    </w:p>
    <w:p w:rsidR="0085451F" w:rsidRDefault="0085451F">
      <w:pPr>
        <w:pStyle w:val="ConsPlusNonformat"/>
        <w:rPr>
          <w:sz w:val="18"/>
          <w:szCs w:val="18"/>
        </w:rPr>
      </w:pP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______________ </w:t>
      </w:r>
      <w:proofErr w:type="gramStart"/>
      <w:r>
        <w:rPr>
          <w:sz w:val="18"/>
          <w:szCs w:val="18"/>
        </w:rPr>
        <w:t>является отцом</w:t>
      </w:r>
      <w:proofErr w:type="gramEnd"/>
      <w:r>
        <w:rPr>
          <w:sz w:val="18"/>
          <w:szCs w:val="18"/>
        </w:rPr>
        <w:t xml:space="preserve"> (или матерью) __________________________,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(Ф.И.О. должника)                                   (Ф.И.О. ребенка)</w:t>
      </w:r>
    </w:p>
    <w:p w:rsidR="0085451F" w:rsidRDefault="0085451F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являющегося</w:t>
      </w:r>
      <w:proofErr w:type="gramEnd"/>
      <w:r>
        <w:rPr>
          <w:sz w:val="18"/>
          <w:szCs w:val="18"/>
        </w:rPr>
        <w:t xml:space="preserve"> несовершеннолетним, что подтверждается _______________________.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________________ не предоставляет содержание своему несовершеннолетнему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(Ф.И.О. должника)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ребенку. Соглашение об уплате алиментов </w:t>
      </w:r>
      <w:proofErr w:type="gramStart"/>
      <w:r>
        <w:rPr>
          <w:sz w:val="18"/>
          <w:szCs w:val="18"/>
        </w:rPr>
        <w:t>между</w:t>
      </w:r>
      <w:proofErr w:type="gramEnd"/>
      <w:r>
        <w:rPr>
          <w:sz w:val="18"/>
          <w:szCs w:val="18"/>
        </w:rPr>
        <w:t xml:space="preserve"> _____________________________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(Ф.И.О. взыскателя)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 не заключалось.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(Ф.И.О. должника)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Согласно </w:t>
      </w:r>
      <w:hyperlink r:id="rId6" w:history="1">
        <w:r>
          <w:rPr>
            <w:color w:val="0000FF"/>
            <w:szCs w:val="24"/>
          </w:rPr>
          <w:t>п. 1 ст. 80</w:t>
        </w:r>
      </w:hyperlink>
      <w:r>
        <w:rPr>
          <w:szCs w:val="24"/>
        </w:rPr>
        <w:t xml:space="preserve"> Семейного кодекса Российской Федерации 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Родители вправе заключить соглашение о содержании своих несовершеннолетних детей (соглашение об уплате алиментов) в соответствии с </w:t>
      </w:r>
      <w:hyperlink r:id="rId7" w:history="1">
        <w:r>
          <w:rPr>
            <w:color w:val="0000FF"/>
            <w:szCs w:val="24"/>
          </w:rPr>
          <w:t>главой 16</w:t>
        </w:r>
      </w:hyperlink>
      <w:r>
        <w:rPr>
          <w:szCs w:val="24"/>
        </w:rPr>
        <w:t xml:space="preserve"> Семейного кодекса Российской Федерации.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Согласно </w:t>
      </w:r>
      <w:hyperlink r:id="rId8" w:history="1">
        <w:r>
          <w:rPr>
            <w:color w:val="0000FF"/>
            <w:szCs w:val="24"/>
          </w:rPr>
          <w:t>п. 2 ст. 80</w:t>
        </w:r>
      </w:hyperlink>
      <w:r>
        <w:rPr>
          <w:szCs w:val="24"/>
        </w:rP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Согласно </w:t>
      </w:r>
      <w:hyperlink r:id="rId9" w:history="1">
        <w:r>
          <w:rPr>
            <w:color w:val="0000FF"/>
            <w:szCs w:val="24"/>
          </w:rPr>
          <w:t>п. 1 ст. 81</w:t>
        </w:r>
      </w:hyperlink>
      <w:r>
        <w:rPr>
          <w:szCs w:val="24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Согласно </w:t>
      </w:r>
      <w:hyperlink r:id="rId10" w:history="1">
        <w:proofErr w:type="spellStart"/>
        <w:r>
          <w:rPr>
            <w:color w:val="0000FF"/>
            <w:szCs w:val="24"/>
          </w:rPr>
          <w:t>абз</w:t>
        </w:r>
        <w:proofErr w:type="spellEnd"/>
        <w:r>
          <w:rPr>
            <w:color w:val="0000FF"/>
            <w:szCs w:val="24"/>
          </w:rPr>
          <w:t>. 5 ст. 122</w:t>
        </w:r>
      </w:hyperlink>
      <w:r>
        <w:rPr>
          <w:szCs w:val="24"/>
        </w:rPr>
        <w:t xml:space="preserve"> Гражданского процессуального кодекса Российской Федерации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На основании вышеизложенного и руководствуясь </w:t>
      </w:r>
      <w:hyperlink r:id="rId11" w:history="1">
        <w:r>
          <w:rPr>
            <w:color w:val="0000FF"/>
            <w:szCs w:val="24"/>
          </w:rPr>
          <w:t>ст. ст. 80</w:t>
        </w:r>
      </w:hyperlink>
      <w:r>
        <w:rPr>
          <w:szCs w:val="24"/>
        </w:rPr>
        <w:t xml:space="preserve">, </w:t>
      </w:r>
      <w:hyperlink r:id="rId12" w:history="1">
        <w:r>
          <w:rPr>
            <w:color w:val="0000FF"/>
            <w:szCs w:val="24"/>
          </w:rPr>
          <w:t>81</w:t>
        </w:r>
      </w:hyperlink>
      <w:r>
        <w:rPr>
          <w:szCs w:val="24"/>
        </w:rPr>
        <w:t xml:space="preserve"> Семейного кодекса Российской Федерации, </w:t>
      </w:r>
      <w:hyperlink r:id="rId13" w:history="1">
        <w:r>
          <w:rPr>
            <w:color w:val="0000FF"/>
            <w:szCs w:val="24"/>
          </w:rPr>
          <w:t>ст. ст. 121</w:t>
        </w:r>
      </w:hyperlink>
      <w:r>
        <w:rPr>
          <w:szCs w:val="24"/>
        </w:rPr>
        <w:t xml:space="preserve"> - </w:t>
      </w:r>
      <w:hyperlink r:id="rId14" w:history="1">
        <w:r>
          <w:rPr>
            <w:color w:val="0000FF"/>
            <w:szCs w:val="24"/>
          </w:rPr>
          <w:t>130</w:t>
        </w:r>
      </w:hyperlink>
      <w:r>
        <w:rPr>
          <w:szCs w:val="24"/>
        </w:rPr>
        <w:t xml:space="preserve"> Гражданского процессуального кодекса Российской Федерации, прошу: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Вынести судебный приказ о взыскании с _______________________ алиментов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(Ф.И.О. должника)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 несовершеннолетнего ребенка ________________________________.</w:t>
      </w:r>
    </w:p>
    <w:p w:rsidR="0085451F" w:rsidRDefault="0085451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(Ф.И.О. ребенка)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Приложение: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1. Копия свидетельства о рождении ребенка (вариант дополнительно и паспорта).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2. Справка с места работы должника о размере заработной платы.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3. Справка с места работы должника об отсутствии удержаний с него на основании решения суда или по другим исполнительным документам.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 Справка о составе семьи должника.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5. Документы, подтверждающие нахождение несовершеннолетнего ребенка на иждивении взыскателя.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6. Документы, подтверждающие заявленные требования.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7. Доверенность представителя от "___"________ ____ г. N ___ (если заявление подписывается представителем взыскателя).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8. Иные документы, подтверждающие обстоятельства, на которых взыскатель основывает свои требования.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5451F" w:rsidRDefault="0085451F">
      <w:pPr>
        <w:pStyle w:val="ConsPlusNonformat"/>
      </w:pPr>
      <w:r>
        <w:t xml:space="preserve">    "___"________ ____ </w:t>
      </w:r>
      <w:proofErr w:type="gramStart"/>
      <w:r>
        <w:t>г</w:t>
      </w:r>
      <w:proofErr w:type="gramEnd"/>
      <w:r>
        <w:t>.</w:t>
      </w:r>
    </w:p>
    <w:p w:rsidR="0085451F" w:rsidRDefault="0085451F">
      <w:pPr>
        <w:pStyle w:val="ConsPlusNonformat"/>
      </w:pPr>
    </w:p>
    <w:p w:rsidR="0085451F" w:rsidRDefault="0085451F">
      <w:pPr>
        <w:pStyle w:val="ConsPlusNonformat"/>
      </w:pPr>
      <w:r>
        <w:t xml:space="preserve">    Взыскатель (представитель)</w:t>
      </w:r>
    </w:p>
    <w:p w:rsidR="0085451F" w:rsidRDefault="0085451F">
      <w:pPr>
        <w:pStyle w:val="ConsPlusNonformat"/>
      </w:pPr>
      <w:r>
        <w:t xml:space="preserve">    ___________________</w:t>
      </w:r>
    </w:p>
    <w:p w:rsidR="0085451F" w:rsidRDefault="0085451F">
      <w:pPr>
        <w:pStyle w:val="ConsPlusNonformat"/>
      </w:pPr>
      <w:r>
        <w:t xml:space="preserve">       (подпись)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----------------------------------------------------------------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" w:name="Par72"/>
      <w:bookmarkEnd w:id="1"/>
      <w:r>
        <w:rPr>
          <w:szCs w:val="24"/>
        </w:rPr>
        <w:t xml:space="preserve">&lt;1&gt; Согласно </w:t>
      </w:r>
      <w:hyperlink r:id="rId15" w:history="1">
        <w:r>
          <w:rPr>
            <w:color w:val="0000FF"/>
            <w:szCs w:val="24"/>
          </w:rPr>
          <w:t>ч. 2 ст. 123</w:t>
        </w:r>
      </w:hyperlink>
      <w:r>
        <w:rPr>
          <w:szCs w:val="24"/>
        </w:rPr>
        <w:t xml:space="preserve"> Гражданского процессуального кодекса Российской Федерации заявление о вынесении судебного приказа оплачивается государственной пошлиной в размере 50 процентов ставки, установленной для исковых заявлений.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Государственная пошлина при подаче заявления по делам о взыскании алиментов определяется согласно </w:t>
      </w:r>
      <w:hyperlink r:id="rId16" w:history="1">
        <w:proofErr w:type="spellStart"/>
        <w:r>
          <w:rPr>
            <w:color w:val="0000FF"/>
            <w:szCs w:val="24"/>
          </w:rPr>
          <w:t>пп</w:t>
        </w:r>
        <w:proofErr w:type="spellEnd"/>
        <w:r>
          <w:rPr>
            <w:color w:val="0000FF"/>
            <w:szCs w:val="24"/>
          </w:rPr>
          <w:t>. 14 п. 1 ст. 333.19</w:t>
        </w:r>
      </w:hyperlink>
      <w:r>
        <w:rPr>
          <w:szCs w:val="24"/>
        </w:rPr>
        <w:t xml:space="preserve"> Налогового кодекса Российской Федерации.</w:t>
      </w: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5451F" w:rsidRDefault="0085451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5451F" w:rsidRDefault="0085451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C06B55" w:rsidRDefault="00C06B55"/>
    <w:sectPr w:rsidR="00C06B55" w:rsidSect="00F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1F"/>
    <w:rsid w:val="000031AC"/>
    <w:rsid w:val="00012E11"/>
    <w:rsid w:val="000149D4"/>
    <w:rsid w:val="00015AE6"/>
    <w:rsid w:val="00025C93"/>
    <w:rsid w:val="000319CA"/>
    <w:rsid w:val="00042E4F"/>
    <w:rsid w:val="00047FAC"/>
    <w:rsid w:val="000659F2"/>
    <w:rsid w:val="000676A2"/>
    <w:rsid w:val="0007258D"/>
    <w:rsid w:val="0007722D"/>
    <w:rsid w:val="00081595"/>
    <w:rsid w:val="00083099"/>
    <w:rsid w:val="00084F45"/>
    <w:rsid w:val="00087CA9"/>
    <w:rsid w:val="00095F9C"/>
    <w:rsid w:val="000B0E63"/>
    <w:rsid w:val="000C1BD3"/>
    <w:rsid w:val="000E0365"/>
    <w:rsid w:val="000F16A7"/>
    <w:rsid w:val="000F3091"/>
    <w:rsid w:val="00111F89"/>
    <w:rsid w:val="001168D7"/>
    <w:rsid w:val="0012395E"/>
    <w:rsid w:val="00141E30"/>
    <w:rsid w:val="00143326"/>
    <w:rsid w:val="00143FC7"/>
    <w:rsid w:val="001476C6"/>
    <w:rsid w:val="00162FE9"/>
    <w:rsid w:val="001844A0"/>
    <w:rsid w:val="001A3CA8"/>
    <w:rsid w:val="001B122D"/>
    <w:rsid w:val="001B556D"/>
    <w:rsid w:val="001D522E"/>
    <w:rsid w:val="001F658E"/>
    <w:rsid w:val="00203C78"/>
    <w:rsid w:val="002056EA"/>
    <w:rsid w:val="00207E4F"/>
    <w:rsid w:val="0022021D"/>
    <w:rsid w:val="00223A90"/>
    <w:rsid w:val="00224593"/>
    <w:rsid w:val="00225751"/>
    <w:rsid w:val="002329A0"/>
    <w:rsid w:val="00233772"/>
    <w:rsid w:val="002369AD"/>
    <w:rsid w:val="00243DFF"/>
    <w:rsid w:val="00245B65"/>
    <w:rsid w:val="00246199"/>
    <w:rsid w:val="0024639F"/>
    <w:rsid w:val="0024657D"/>
    <w:rsid w:val="00250135"/>
    <w:rsid w:val="00253DE5"/>
    <w:rsid w:val="00263C72"/>
    <w:rsid w:val="0026406F"/>
    <w:rsid w:val="002643FA"/>
    <w:rsid w:val="00267E31"/>
    <w:rsid w:val="00274AA0"/>
    <w:rsid w:val="002777EB"/>
    <w:rsid w:val="00281BAB"/>
    <w:rsid w:val="00291159"/>
    <w:rsid w:val="002A3F98"/>
    <w:rsid w:val="002A4469"/>
    <w:rsid w:val="002B1551"/>
    <w:rsid w:val="002B6D07"/>
    <w:rsid w:val="002C02CA"/>
    <w:rsid w:val="002C1E7B"/>
    <w:rsid w:val="002D381F"/>
    <w:rsid w:val="002E1082"/>
    <w:rsid w:val="003150EB"/>
    <w:rsid w:val="003208C7"/>
    <w:rsid w:val="00322E1E"/>
    <w:rsid w:val="00325823"/>
    <w:rsid w:val="00326345"/>
    <w:rsid w:val="00326BD4"/>
    <w:rsid w:val="00327E87"/>
    <w:rsid w:val="003316D1"/>
    <w:rsid w:val="00331DD5"/>
    <w:rsid w:val="00346380"/>
    <w:rsid w:val="0034722D"/>
    <w:rsid w:val="00360A8F"/>
    <w:rsid w:val="0037679E"/>
    <w:rsid w:val="00380D08"/>
    <w:rsid w:val="003956D1"/>
    <w:rsid w:val="00395EBC"/>
    <w:rsid w:val="003975E6"/>
    <w:rsid w:val="003A0FF7"/>
    <w:rsid w:val="003A4D39"/>
    <w:rsid w:val="003B4FC5"/>
    <w:rsid w:val="003D4BB6"/>
    <w:rsid w:val="003D7563"/>
    <w:rsid w:val="003F464F"/>
    <w:rsid w:val="003F6889"/>
    <w:rsid w:val="00402C56"/>
    <w:rsid w:val="00405296"/>
    <w:rsid w:val="004119B3"/>
    <w:rsid w:val="00432AB3"/>
    <w:rsid w:val="00435F24"/>
    <w:rsid w:val="0044098A"/>
    <w:rsid w:val="00452255"/>
    <w:rsid w:val="00454C14"/>
    <w:rsid w:val="0046634A"/>
    <w:rsid w:val="0047781F"/>
    <w:rsid w:val="004914F9"/>
    <w:rsid w:val="004A5ED3"/>
    <w:rsid w:val="004C080E"/>
    <w:rsid w:val="004D23A6"/>
    <w:rsid w:val="004D39A6"/>
    <w:rsid w:val="004E1FA4"/>
    <w:rsid w:val="004F3268"/>
    <w:rsid w:val="00502401"/>
    <w:rsid w:val="00504781"/>
    <w:rsid w:val="00513281"/>
    <w:rsid w:val="00530581"/>
    <w:rsid w:val="00541A86"/>
    <w:rsid w:val="00544FD2"/>
    <w:rsid w:val="00545217"/>
    <w:rsid w:val="00555201"/>
    <w:rsid w:val="00574D24"/>
    <w:rsid w:val="005754AE"/>
    <w:rsid w:val="00581E6C"/>
    <w:rsid w:val="00586580"/>
    <w:rsid w:val="005866E1"/>
    <w:rsid w:val="00590DC7"/>
    <w:rsid w:val="00594339"/>
    <w:rsid w:val="00595FD0"/>
    <w:rsid w:val="005966F3"/>
    <w:rsid w:val="005A45D8"/>
    <w:rsid w:val="005B4E2F"/>
    <w:rsid w:val="005B783A"/>
    <w:rsid w:val="005C0F98"/>
    <w:rsid w:val="005C55AE"/>
    <w:rsid w:val="005D0BC7"/>
    <w:rsid w:val="005D65AF"/>
    <w:rsid w:val="005E7DFE"/>
    <w:rsid w:val="00604F13"/>
    <w:rsid w:val="00627BF8"/>
    <w:rsid w:val="00637357"/>
    <w:rsid w:val="00643614"/>
    <w:rsid w:val="00644D55"/>
    <w:rsid w:val="006507D2"/>
    <w:rsid w:val="00650BDD"/>
    <w:rsid w:val="00650E9C"/>
    <w:rsid w:val="00661F89"/>
    <w:rsid w:val="00664BC8"/>
    <w:rsid w:val="00665F5C"/>
    <w:rsid w:val="00677450"/>
    <w:rsid w:val="00680ED9"/>
    <w:rsid w:val="00694036"/>
    <w:rsid w:val="006A0774"/>
    <w:rsid w:val="006A67C0"/>
    <w:rsid w:val="006B444A"/>
    <w:rsid w:val="006C58AE"/>
    <w:rsid w:val="006D00AA"/>
    <w:rsid w:val="006D3813"/>
    <w:rsid w:val="006E00DB"/>
    <w:rsid w:val="006F5748"/>
    <w:rsid w:val="00707DAA"/>
    <w:rsid w:val="007144FF"/>
    <w:rsid w:val="0073673B"/>
    <w:rsid w:val="00745768"/>
    <w:rsid w:val="0075187F"/>
    <w:rsid w:val="007729D8"/>
    <w:rsid w:val="007903E2"/>
    <w:rsid w:val="00791C31"/>
    <w:rsid w:val="0079439F"/>
    <w:rsid w:val="007948BC"/>
    <w:rsid w:val="007A2226"/>
    <w:rsid w:val="007B258E"/>
    <w:rsid w:val="007B7C51"/>
    <w:rsid w:val="00805D14"/>
    <w:rsid w:val="00827241"/>
    <w:rsid w:val="00834A5E"/>
    <w:rsid w:val="00846668"/>
    <w:rsid w:val="0085451F"/>
    <w:rsid w:val="00867B4E"/>
    <w:rsid w:val="00874B91"/>
    <w:rsid w:val="0087587B"/>
    <w:rsid w:val="00876037"/>
    <w:rsid w:val="00891493"/>
    <w:rsid w:val="008B53BB"/>
    <w:rsid w:val="008D188A"/>
    <w:rsid w:val="008D6134"/>
    <w:rsid w:val="008E0393"/>
    <w:rsid w:val="008E552C"/>
    <w:rsid w:val="00903D3F"/>
    <w:rsid w:val="0092040D"/>
    <w:rsid w:val="00921C78"/>
    <w:rsid w:val="00924858"/>
    <w:rsid w:val="00957EF1"/>
    <w:rsid w:val="009629E4"/>
    <w:rsid w:val="00972388"/>
    <w:rsid w:val="00972CCE"/>
    <w:rsid w:val="00974109"/>
    <w:rsid w:val="00980A72"/>
    <w:rsid w:val="009A062E"/>
    <w:rsid w:val="009A17B4"/>
    <w:rsid w:val="009A23C3"/>
    <w:rsid w:val="009A6AC0"/>
    <w:rsid w:val="009A6CF8"/>
    <w:rsid w:val="009A7AD9"/>
    <w:rsid w:val="009B3468"/>
    <w:rsid w:val="009D0E0A"/>
    <w:rsid w:val="009D41A3"/>
    <w:rsid w:val="009F0E59"/>
    <w:rsid w:val="00A23BBA"/>
    <w:rsid w:val="00A2780B"/>
    <w:rsid w:val="00A34965"/>
    <w:rsid w:val="00A419A7"/>
    <w:rsid w:val="00A4386A"/>
    <w:rsid w:val="00A50884"/>
    <w:rsid w:val="00A62FDD"/>
    <w:rsid w:val="00A72FB6"/>
    <w:rsid w:val="00A773E0"/>
    <w:rsid w:val="00A82082"/>
    <w:rsid w:val="00A83A63"/>
    <w:rsid w:val="00A86D82"/>
    <w:rsid w:val="00AA63E8"/>
    <w:rsid w:val="00AF5693"/>
    <w:rsid w:val="00B03F30"/>
    <w:rsid w:val="00B0633A"/>
    <w:rsid w:val="00B16235"/>
    <w:rsid w:val="00B172BC"/>
    <w:rsid w:val="00B20DA8"/>
    <w:rsid w:val="00B21974"/>
    <w:rsid w:val="00B31C9E"/>
    <w:rsid w:val="00B47E2E"/>
    <w:rsid w:val="00B51382"/>
    <w:rsid w:val="00B62B86"/>
    <w:rsid w:val="00B64AD6"/>
    <w:rsid w:val="00B702FE"/>
    <w:rsid w:val="00B7112C"/>
    <w:rsid w:val="00B715EE"/>
    <w:rsid w:val="00B72911"/>
    <w:rsid w:val="00B85572"/>
    <w:rsid w:val="00B875C8"/>
    <w:rsid w:val="00B9158B"/>
    <w:rsid w:val="00B92951"/>
    <w:rsid w:val="00B92B62"/>
    <w:rsid w:val="00B92EE3"/>
    <w:rsid w:val="00B949E7"/>
    <w:rsid w:val="00B96707"/>
    <w:rsid w:val="00BB47A1"/>
    <w:rsid w:val="00BC1A71"/>
    <w:rsid w:val="00BC4618"/>
    <w:rsid w:val="00BD75BB"/>
    <w:rsid w:val="00BE035D"/>
    <w:rsid w:val="00BE7C11"/>
    <w:rsid w:val="00BF656D"/>
    <w:rsid w:val="00C04215"/>
    <w:rsid w:val="00C06B55"/>
    <w:rsid w:val="00C13149"/>
    <w:rsid w:val="00C1703D"/>
    <w:rsid w:val="00C36904"/>
    <w:rsid w:val="00C53A41"/>
    <w:rsid w:val="00C57F83"/>
    <w:rsid w:val="00C75830"/>
    <w:rsid w:val="00C77A58"/>
    <w:rsid w:val="00C934DD"/>
    <w:rsid w:val="00C958B8"/>
    <w:rsid w:val="00CA30EE"/>
    <w:rsid w:val="00CD02CE"/>
    <w:rsid w:val="00CD602C"/>
    <w:rsid w:val="00CD7E11"/>
    <w:rsid w:val="00D009C3"/>
    <w:rsid w:val="00D074BE"/>
    <w:rsid w:val="00D120AF"/>
    <w:rsid w:val="00D217C2"/>
    <w:rsid w:val="00D51E97"/>
    <w:rsid w:val="00D5404E"/>
    <w:rsid w:val="00D576D4"/>
    <w:rsid w:val="00D730AB"/>
    <w:rsid w:val="00D75241"/>
    <w:rsid w:val="00D7544E"/>
    <w:rsid w:val="00D859BA"/>
    <w:rsid w:val="00D921C3"/>
    <w:rsid w:val="00D94930"/>
    <w:rsid w:val="00DA7B7A"/>
    <w:rsid w:val="00DC02EC"/>
    <w:rsid w:val="00DC27E6"/>
    <w:rsid w:val="00DD2903"/>
    <w:rsid w:val="00DD6BB8"/>
    <w:rsid w:val="00DE162C"/>
    <w:rsid w:val="00DE696D"/>
    <w:rsid w:val="00DF3A11"/>
    <w:rsid w:val="00DF48E1"/>
    <w:rsid w:val="00E057C5"/>
    <w:rsid w:val="00E118AE"/>
    <w:rsid w:val="00E1208A"/>
    <w:rsid w:val="00E306ED"/>
    <w:rsid w:val="00E645AA"/>
    <w:rsid w:val="00E728B7"/>
    <w:rsid w:val="00E75942"/>
    <w:rsid w:val="00E76DF8"/>
    <w:rsid w:val="00E80EE1"/>
    <w:rsid w:val="00E8708F"/>
    <w:rsid w:val="00EA1626"/>
    <w:rsid w:val="00EA7AFB"/>
    <w:rsid w:val="00EB23BF"/>
    <w:rsid w:val="00EB5D0D"/>
    <w:rsid w:val="00ED4A24"/>
    <w:rsid w:val="00EE772B"/>
    <w:rsid w:val="00F2278B"/>
    <w:rsid w:val="00F26574"/>
    <w:rsid w:val="00F2673B"/>
    <w:rsid w:val="00F3258A"/>
    <w:rsid w:val="00F3797C"/>
    <w:rsid w:val="00F53407"/>
    <w:rsid w:val="00F56DCD"/>
    <w:rsid w:val="00F57BF0"/>
    <w:rsid w:val="00F610AB"/>
    <w:rsid w:val="00F63BCA"/>
    <w:rsid w:val="00F82333"/>
    <w:rsid w:val="00F97051"/>
    <w:rsid w:val="00FA3DEB"/>
    <w:rsid w:val="00FC4C76"/>
    <w:rsid w:val="00FD36D6"/>
    <w:rsid w:val="00FE0E32"/>
    <w:rsid w:val="00FE17B4"/>
    <w:rsid w:val="00FF3D1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5451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5451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22BB980B20AB68AAE92CEE44DE933F380CF03D37CD48B645691993BD95CBDF64E6EDEE6BEFA25K1tEG" TargetMode="External"/><Relationship Id="rId13" Type="http://schemas.openxmlformats.org/officeDocument/2006/relationships/hyperlink" Target="consultantplus://offline/ref=B9322BB980B20AB68AAE92CEE44DE933F380CE01D272D48B645691993BD95CBDF64E6EDEE6BEFC2BK1t1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322BB980B20AB68AAE92CEE44DE933F380CF03D37CD48B645691993BD95CBDF64E6EDEE6BEFD28K1t1G" TargetMode="External"/><Relationship Id="rId12" Type="http://schemas.openxmlformats.org/officeDocument/2006/relationships/hyperlink" Target="consultantplus://offline/ref=B9322BB980B20AB68AAE92CEE44DE933F380CF03D37CD48B645691993BD95CBDF64E6EDEE6BEFA25K1t0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322BB980B20AB68AAE92CEE44DE933F381C80ED17CD48B645691993BD95CBDF64E6EDAE7BBKFt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322BB980B20AB68AAE92CEE44DE933F380CF03D37CD48B645691993BD95CBDF64E6EDEE6BEFA25K1tCG" TargetMode="External"/><Relationship Id="rId11" Type="http://schemas.openxmlformats.org/officeDocument/2006/relationships/hyperlink" Target="consultantplus://offline/ref=B9322BB980B20AB68AAE92CEE44DE933F380CF03D37CD48B645691993BD95CBDF64E6EDEE6BEFA25K1tBG" TargetMode="External"/><Relationship Id="rId5" Type="http://schemas.openxmlformats.org/officeDocument/2006/relationships/hyperlink" Target="consultantplus://offline/ref=B9322BB980B20AB68AAE92CEE44DE933F380CE01D272D48B645691993BD95CBDF64E6EDEE6BEFB2EK1t8G" TargetMode="External"/><Relationship Id="rId15" Type="http://schemas.openxmlformats.org/officeDocument/2006/relationships/hyperlink" Target="consultantplus://offline/ref=B9322BB980B20AB68AAE92CEE44DE933F380CE01D272D48B645691993BD95CBDF64E6EDEE6BEFC25K1tBG" TargetMode="External"/><Relationship Id="rId10" Type="http://schemas.openxmlformats.org/officeDocument/2006/relationships/hyperlink" Target="consultantplus://offline/ref=B9322BB980B20AB68AAE92CEE44DE933F380CE01D272D48B645691993BD95CBDF64E6EDEE6BEFC2AK1t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322BB980B20AB68AAE92CEE44DE933F380CF03D37CD48B645691993BD95CBDF64E6EDEE6BEFA25K1t1G" TargetMode="External"/><Relationship Id="rId14" Type="http://schemas.openxmlformats.org/officeDocument/2006/relationships/hyperlink" Target="consultantplus://offline/ref=B9322BB980B20AB68AAE92CEE44DE933F380CE01D272D48B645691993BD95CBDF64E6EDEE6BEFF2FK1t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2014-04-14T06:45:00Z</dcterms:created>
  <dcterms:modified xsi:type="dcterms:W3CDTF">2014-04-14T06:45:00Z</dcterms:modified>
</cp:coreProperties>
</file>